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2BB" w:rsidRDefault="007862BB" w:rsidP="007862BB">
      <w:pPr>
        <w:jc w:val="center"/>
        <w:rPr>
          <w:rFonts w:hint="eastAsia"/>
        </w:rPr>
      </w:pPr>
      <w:r>
        <w:rPr>
          <w:rFonts w:hint="eastAsia"/>
        </w:rPr>
        <w:t>キューバ</w:t>
      </w:r>
      <w:r>
        <w:rPr>
          <w:rFonts w:hint="eastAsia"/>
        </w:rPr>
        <w:t>内政・外交</w:t>
      </w:r>
      <w:r>
        <w:rPr>
          <w:rFonts w:hint="eastAsia"/>
        </w:rPr>
        <w:t>（２０１４年３月）</w:t>
      </w:r>
    </w:p>
    <w:p w:rsidR="007862BB" w:rsidRDefault="007862BB" w:rsidP="007862BB"/>
    <w:p w:rsidR="007862BB" w:rsidRDefault="007862BB" w:rsidP="007862BB">
      <w:pPr>
        <w:rPr>
          <w:rFonts w:hint="eastAsia"/>
        </w:rPr>
      </w:pPr>
      <w:r>
        <w:rPr>
          <w:rFonts w:hint="eastAsia"/>
        </w:rPr>
        <w:t>I</w:t>
      </w:r>
      <w:r>
        <w:rPr>
          <w:rFonts w:hint="eastAsia"/>
        </w:rPr>
        <w:t xml:space="preserve">　概況</w:t>
      </w:r>
    </w:p>
    <w:p w:rsidR="007862BB" w:rsidRDefault="007862BB" w:rsidP="007862BB">
      <w:pPr>
        <w:rPr>
          <w:rFonts w:hint="eastAsia"/>
        </w:rPr>
      </w:pPr>
      <w:r>
        <w:rPr>
          <w:rFonts w:hint="eastAsia"/>
        </w:rPr>
        <w:t>１　内政</w:t>
      </w:r>
    </w:p>
    <w:p w:rsidR="007862BB" w:rsidRDefault="007862BB" w:rsidP="007862BB">
      <w:pPr>
        <w:rPr>
          <w:rFonts w:hint="eastAsia"/>
        </w:rPr>
      </w:pPr>
      <w:r>
        <w:rPr>
          <w:rFonts w:hint="eastAsia"/>
        </w:rPr>
        <w:t>（１）通貨統合に向けた新たな措置が発表された。</w:t>
      </w:r>
    </w:p>
    <w:p w:rsidR="007862BB" w:rsidRDefault="007862BB" w:rsidP="007862BB">
      <w:pPr>
        <w:rPr>
          <w:rFonts w:hint="eastAsia"/>
        </w:rPr>
      </w:pPr>
      <w:r>
        <w:rPr>
          <w:rFonts w:hint="eastAsia"/>
        </w:rPr>
        <w:t>（２）医療関係者の給与引き上げが承認された。</w:t>
      </w:r>
    </w:p>
    <w:p w:rsidR="007862BB" w:rsidRDefault="007862BB" w:rsidP="007862BB">
      <w:pPr>
        <w:rPr>
          <w:rFonts w:hint="eastAsia"/>
        </w:rPr>
      </w:pPr>
      <w:r>
        <w:rPr>
          <w:rFonts w:hint="eastAsia"/>
        </w:rPr>
        <w:t>（３）新外国投資法が可決した。</w:t>
      </w:r>
    </w:p>
    <w:p w:rsidR="007862BB" w:rsidRDefault="007862BB" w:rsidP="007862BB"/>
    <w:p w:rsidR="007862BB" w:rsidRDefault="007862BB" w:rsidP="007862BB">
      <w:pPr>
        <w:rPr>
          <w:rFonts w:hint="eastAsia"/>
        </w:rPr>
      </w:pPr>
      <w:r>
        <w:rPr>
          <w:rFonts w:hint="eastAsia"/>
        </w:rPr>
        <w:t>２　外交</w:t>
      </w:r>
    </w:p>
    <w:p w:rsidR="007862BB" w:rsidRDefault="007862BB" w:rsidP="007862BB">
      <w:pPr>
        <w:rPr>
          <w:rFonts w:hint="eastAsia"/>
        </w:rPr>
      </w:pPr>
      <w:r>
        <w:rPr>
          <w:rFonts w:hint="eastAsia"/>
        </w:rPr>
        <w:t>（１）ラウル国家評議会議長がベネズエラを訪問した。</w:t>
      </w:r>
    </w:p>
    <w:p w:rsidR="007862BB" w:rsidRDefault="007862BB" w:rsidP="007862BB">
      <w:pPr>
        <w:rPr>
          <w:rFonts w:hint="eastAsia"/>
        </w:rPr>
      </w:pPr>
      <w:r>
        <w:rPr>
          <w:rFonts w:hint="eastAsia"/>
        </w:rPr>
        <w:t>（２）パナマにて拿捕された北朝鮮籍船の事案に関する国連の報告書が公表された。</w:t>
      </w:r>
    </w:p>
    <w:p w:rsidR="007862BB" w:rsidRDefault="007862BB" w:rsidP="007862BB">
      <w:pPr>
        <w:rPr>
          <w:rFonts w:hint="eastAsia"/>
        </w:rPr>
      </w:pPr>
      <w:r>
        <w:rPr>
          <w:rFonts w:hint="eastAsia"/>
        </w:rPr>
        <w:t>（３）ロドリゲス外相がアフリカ諸国を訪問した。</w:t>
      </w:r>
    </w:p>
    <w:p w:rsidR="007862BB" w:rsidRDefault="007862BB" w:rsidP="007862BB">
      <w:pPr>
        <w:rPr>
          <w:rFonts w:hint="eastAsia"/>
        </w:rPr>
      </w:pPr>
      <w:r>
        <w:rPr>
          <w:rFonts w:hint="eastAsia"/>
        </w:rPr>
        <w:t>（４）ズン・ベトナム首相がキューバを訪問した。</w:t>
      </w:r>
    </w:p>
    <w:p w:rsidR="007862BB" w:rsidRDefault="007862BB" w:rsidP="007862BB"/>
    <w:p w:rsidR="007862BB" w:rsidRDefault="007862BB" w:rsidP="007862BB">
      <w:pPr>
        <w:rPr>
          <w:rFonts w:hint="eastAsia"/>
        </w:rPr>
      </w:pPr>
      <w:r>
        <w:rPr>
          <w:rFonts w:hint="eastAsia"/>
        </w:rPr>
        <w:t>II</w:t>
      </w:r>
      <w:r>
        <w:rPr>
          <w:rFonts w:hint="eastAsia"/>
        </w:rPr>
        <w:t xml:space="preserve">　内政</w:t>
      </w:r>
    </w:p>
    <w:p w:rsidR="007862BB" w:rsidRDefault="007862BB" w:rsidP="007862BB">
      <w:pPr>
        <w:rPr>
          <w:rFonts w:hint="eastAsia"/>
        </w:rPr>
      </w:pPr>
      <w:r>
        <w:rPr>
          <w:rFonts w:hint="eastAsia"/>
        </w:rPr>
        <w:t>１　閣僚評議会の開催</w:t>
      </w:r>
    </w:p>
    <w:p w:rsidR="007862BB" w:rsidRDefault="007862BB" w:rsidP="007862BB">
      <w:pPr>
        <w:rPr>
          <w:rFonts w:hint="eastAsia"/>
        </w:rPr>
      </w:pPr>
      <w:r>
        <w:rPr>
          <w:rFonts w:hint="eastAsia"/>
        </w:rPr>
        <w:t xml:space="preserve">　１日，閣僚評議会が開催され，地質調査及び土地登記，新たな非農業分野の協同組合の試験的導入に関する政策が承認された。</w:t>
      </w:r>
    </w:p>
    <w:p w:rsidR="007862BB" w:rsidRDefault="007862BB" w:rsidP="007862BB"/>
    <w:p w:rsidR="007862BB" w:rsidRDefault="007862BB" w:rsidP="007862BB">
      <w:pPr>
        <w:rPr>
          <w:rFonts w:hint="eastAsia"/>
        </w:rPr>
      </w:pPr>
      <w:r>
        <w:rPr>
          <w:rFonts w:hint="eastAsia"/>
        </w:rPr>
        <w:t>２　文化大臣の交代</w:t>
      </w:r>
    </w:p>
    <w:p w:rsidR="007862BB" w:rsidRDefault="007862BB" w:rsidP="007862BB">
      <w:pPr>
        <w:rPr>
          <w:rFonts w:hint="eastAsia"/>
        </w:rPr>
      </w:pPr>
      <w:r>
        <w:rPr>
          <w:rFonts w:hint="eastAsia"/>
        </w:rPr>
        <w:t xml:space="preserve">　６日付当地紙グランマによれば，国家評議会にて，ラファエル・ベルナル文化大臣を解任し，同職にフリアン・ゴンサレス・トレド文化次官を昇任させることが承認された。</w:t>
      </w:r>
    </w:p>
    <w:p w:rsidR="007862BB" w:rsidRDefault="007862BB" w:rsidP="007862BB"/>
    <w:p w:rsidR="007862BB" w:rsidRDefault="007862BB" w:rsidP="007862BB">
      <w:pPr>
        <w:rPr>
          <w:rFonts w:hint="eastAsia"/>
        </w:rPr>
      </w:pPr>
      <w:r>
        <w:rPr>
          <w:rFonts w:hint="eastAsia"/>
        </w:rPr>
        <w:t>３　通貨統合に向けた新たな措置の発表</w:t>
      </w:r>
    </w:p>
    <w:p w:rsidR="007862BB" w:rsidRDefault="007862BB" w:rsidP="007862BB">
      <w:pPr>
        <w:rPr>
          <w:rFonts w:hint="eastAsia"/>
        </w:rPr>
      </w:pPr>
      <w:r>
        <w:rPr>
          <w:rFonts w:hint="eastAsia"/>
        </w:rPr>
        <w:t xml:space="preserve">　６日，法人（国営企業）が卸売及び小売価格を決定する際の新たな会計規則・方法論が官報に掲載され，公示された。同決定で規定された会計規則等は，二重通貨が解消され単一の通貨制度が開始される前の日（ゼロ・デー）に発効し，その日までに，国有企業が合理的，客観的で競争力がある価格を設定していくことや既存の財産・固定資産の価値を再評価することを求める内容となっている。</w:t>
      </w:r>
    </w:p>
    <w:p w:rsidR="007862BB" w:rsidRDefault="007862BB" w:rsidP="007862BB"/>
    <w:p w:rsidR="007862BB" w:rsidRDefault="007862BB" w:rsidP="007862BB">
      <w:pPr>
        <w:rPr>
          <w:rFonts w:hint="eastAsia"/>
        </w:rPr>
      </w:pPr>
      <w:r>
        <w:rPr>
          <w:rFonts w:hint="eastAsia"/>
        </w:rPr>
        <w:t>４　医療関係者の給与引き上げ</w:t>
      </w:r>
    </w:p>
    <w:p w:rsidR="007862BB" w:rsidRDefault="007862BB" w:rsidP="007862BB">
      <w:pPr>
        <w:rPr>
          <w:rFonts w:hint="eastAsia"/>
        </w:rPr>
      </w:pPr>
      <w:r>
        <w:rPr>
          <w:rFonts w:hint="eastAsia"/>
        </w:rPr>
        <w:t xml:space="preserve">　１９日，閣僚評議会臨時委員会にて，医療関係者の給与の引き上げが承認された。</w:t>
      </w:r>
    </w:p>
    <w:p w:rsidR="007862BB" w:rsidRDefault="007862BB" w:rsidP="007862BB"/>
    <w:p w:rsidR="007862BB" w:rsidRDefault="007862BB" w:rsidP="007862BB">
      <w:pPr>
        <w:rPr>
          <w:rFonts w:hint="eastAsia"/>
        </w:rPr>
      </w:pPr>
      <w:r>
        <w:rPr>
          <w:rFonts w:hint="eastAsia"/>
        </w:rPr>
        <w:t>５　新外国投資法の採択</w:t>
      </w:r>
    </w:p>
    <w:p w:rsidR="007862BB" w:rsidRDefault="007862BB" w:rsidP="007862BB">
      <w:pPr>
        <w:rPr>
          <w:rFonts w:hint="eastAsia"/>
        </w:rPr>
      </w:pPr>
      <w:r>
        <w:rPr>
          <w:rFonts w:hint="eastAsia"/>
        </w:rPr>
        <w:t xml:space="preserve">　２９日，人民権力全国議会第８立法期第１回特別会期が招集され，新外国投資法が可決された。同法は，１９９５年に発効した現行の外国投資法にとって代わる新たな外国投資</w:t>
      </w:r>
      <w:r>
        <w:rPr>
          <w:rFonts w:hint="eastAsia"/>
        </w:rPr>
        <w:lastRenderedPageBreak/>
        <w:t>法であり、９０日以内に発効予定であるが，現時点では（４月２日現在）官報には掲載されておらず，全体像は明らかになっていない。なお、新外国投資法が発効するまでは現行の外国投資法は有効。</w:t>
      </w:r>
    </w:p>
    <w:p w:rsidR="007862BB" w:rsidRDefault="007862BB" w:rsidP="007862BB"/>
    <w:p w:rsidR="007862BB" w:rsidRDefault="007862BB" w:rsidP="007862BB">
      <w:pPr>
        <w:rPr>
          <w:rFonts w:hint="eastAsia"/>
        </w:rPr>
      </w:pPr>
      <w:r>
        <w:rPr>
          <w:rFonts w:hint="eastAsia"/>
        </w:rPr>
        <w:t>６　国家評議会新メンバーの選出</w:t>
      </w:r>
    </w:p>
    <w:p w:rsidR="007862BB" w:rsidRDefault="007862BB" w:rsidP="007862BB">
      <w:pPr>
        <w:rPr>
          <w:rFonts w:hint="eastAsia"/>
        </w:rPr>
      </w:pPr>
      <w:r>
        <w:rPr>
          <w:rFonts w:hint="eastAsia"/>
        </w:rPr>
        <w:t xml:space="preserve">　２９日，人民権力全国議会第８立法期第１回特別会期にて、ウリセス・ギラルテ・デ・ナシミエント・キューバ労働者連合（</w:t>
      </w:r>
      <w:r>
        <w:rPr>
          <w:rFonts w:hint="eastAsia"/>
        </w:rPr>
        <w:t>CTC</w:t>
      </w:r>
      <w:r>
        <w:rPr>
          <w:rFonts w:hint="eastAsia"/>
        </w:rPr>
        <w:t>）事務局長及びラファエル・ラモン・サンティエステバン・ポッソ全国小農協会（</w:t>
      </w:r>
      <w:r>
        <w:rPr>
          <w:rFonts w:hint="eastAsia"/>
        </w:rPr>
        <w:t>ANAP</w:t>
      </w:r>
      <w:r>
        <w:rPr>
          <w:rFonts w:hint="eastAsia"/>
        </w:rPr>
        <w:t>）会長が，新たな国家評議会委員に選出された。</w:t>
      </w:r>
    </w:p>
    <w:p w:rsidR="007862BB" w:rsidRDefault="007862BB" w:rsidP="007862BB"/>
    <w:p w:rsidR="007862BB" w:rsidRDefault="007862BB" w:rsidP="007862BB">
      <w:pPr>
        <w:rPr>
          <w:rFonts w:hint="eastAsia"/>
        </w:rPr>
      </w:pPr>
      <w:r>
        <w:rPr>
          <w:rFonts w:hint="eastAsia"/>
        </w:rPr>
        <w:t>III</w:t>
      </w:r>
      <w:r>
        <w:rPr>
          <w:rFonts w:hint="eastAsia"/>
        </w:rPr>
        <w:t xml:space="preserve">　外交</w:t>
      </w:r>
    </w:p>
    <w:p w:rsidR="007862BB" w:rsidRDefault="007862BB" w:rsidP="007862BB">
      <w:pPr>
        <w:rPr>
          <w:rFonts w:hint="eastAsia"/>
        </w:rPr>
      </w:pPr>
      <w:r>
        <w:rPr>
          <w:rFonts w:hint="eastAsia"/>
        </w:rPr>
        <w:t>１　ラウル議長のベネズエラ訪問</w:t>
      </w:r>
    </w:p>
    <w:p w:rsidR="007862BB" w:rsidRDefault="007862BB" w:rsidP="007862BB">
      <w:pPr>
        <w:rPr>
          <w:rFonts w:hint="eastAsia"/>
        </w:rPr>
      </w:pPr>
      <w:r>
        <w:rPr>
          <w:rFonts w:hint="eastAsia"/>
        </w:rPr>
        <w:t xml:space="preserve">　６日，チャベス前ベネズエラ大統領の一周忌追悼式典に出席するためラウル国家評議会議長がベネズエラを訪問した。</w:t>
      </w:r>
    </w:p>
    <w:p w:rsidR="007862BB" w:rsidRDefault="007862BB" w:rsidP="007862BB"/>
    <w:p w:rsidR="007862BB" w:rsidRDefault="007862BB" w:rsidP="007862BB">
      <w:pPr>
        <w:rPr>
          <w:rFonts w:hint="eastAsia"/>
        </w:rPr>
      </w:pPr>
      <w:r>
        <w:rPr>
          <w:rFonts w:hint="eastAsia"/>
        </w:rPr>
        <w:t>２　ロドリゲス外相記者会見</w:t>
      </w:r>
    </w:p>
    <w:p w:rsidR="007862BB" w:rsidRDefault="007862BB" w:rsidP="007862BB">
      <w:pPr>
        <w:rPr>
          <w:rFonts w:hint="eastAsia"/>
        </w:rPr>
      </w:pPr>
      <w:r>
        <w:rPr>
          <w:rFonts w:hint="eastAsia"/>
        </w:rPr>
        <w:t xml:space="preserve">　６日，ロドリゲス外務大臣が記者会見を行い，以下の項目に言及した。</w:t>
      </w:r>
    </w:p>
    <w:p w:rsidR="007862BB" w:rsidRDefault="007862BB" w:rsidP="007862BB">
      <w:pPr>
        <w:rPr>
          <w:rFonts w:hint="eastAsia"/>
        </w:rPr>
      </w:pPr>
      <w:r>
        <w:rPr>
          <w:rFonts w:hint="eastAsia"/>
        </w:rPr>
        <w:t>（１）ベネズエラ情勢</w:t>
      </w:r>
    </w:p>
    <w:p w:rsidR="007862BB" w:rsidRDefault="007862BB" w:rsidP="007862BB">
      <w:pPr>
        <w:rPr>
          <w:rFonts w:hint="eastAsia"/>
        </w:rPr>
      </w:pPr>
      <w:r>
        <w:rPr>
          <w:rFonts w:hint="eastAsia"/>
        </w:rPr>
        <w:t xml:space="preserve">　現在のベネズエラ情勢に言及し，キューバのベネズエラとの団結を表明。</w:t>
      </w:r>
    </w:p>
    <w:p w:rsidR="007862BB" w:rsidRDefault="007862BB" w:rsidP="007862BB">
      <w:pPr>
        <w:rPr>
          <w:rFonts w:hint="eastAsia"/>
        </w:rPr>
      </w:pPr>
      <w:r>
        <w:rPr>
          <w:rFonts w:hint="eastAsia"/>
        </w:rPr>
        <w:t>（２）ウクライナ情勢</w:t>
      </w:r>
    </w:p>
    <w:p w:rsidR="007862BB" w:rsidRDefault="007862BB" w:rsidP="007862BB">
      <w:pPr>
        <w:rPr>
          <w:rFonts w:hint="eastAsia"/>
        </w:rPr>
      </w:pPr>
      <w:r>
        <w:rPr>
          <w:rFonts w:hint="eastAsia"/>
        </w:rPr>
        <w:t xml:space="preserve">　欧米の強国によるウクライナへの干渉の停止を求め，ＮＡＴＯの活動を批判。</w:t>
      </w:r>
    </w:p>
    <w:p w:rsidR="007862BB" w:rsidRDefault="007862BB" w:rsidP="007862BB">
      <w:pPr>
        <w:rPr>
          <w:rFonts w:hint="eastAsia"/>
        </w:rPr>
      </w:pPr>
      <w:r>
        <w:rPr>
          <w:rFonts w:hint="eastAsia"/>
        </w:rPr>
        <w:t>（３）非通常戦</w:t>
      </w:r>
    </w:p>
    <w:p w:rsidR="007862BB" w:rsidRDefault="007862BB" w:rsidP="007862BB">
      <w:pPr>
        <w:rPr>
          <w:rFonts w:hint="eastAsia"/>
        </w:rPr>
      </w:pPr>
      <w:r>
        <w:rPr>
          <w:rFonts w:hint="eastAsia"/>
        </w:rPr>
        <w:t xml:space="preserve">　米国は「非通常戦」という新たな戦争の概念を導入しており，この概念をベネズエラ等にて実行に移していると非難。</w:t>
      </w:r>
    </w:p>
    <w:p w:rsidR="007862BB" w:rsidRDefault="007862BB" w:rsidP="007862BB">
      <w:pPr>
        <w:rPr>
          <w:rFonts w:hint="eastAsia"/>
        </w:rPr>
      </w:pPr>
      <w:r>
        <w:rPr>
          <w:rFonts w:hint="eastAsia"/>
        </w:rPr>
        <w:t>（４）ＥＵとの交渉の開始</w:t>
      </w:r>
    </w:p>
    <w:p w:rsidR="007862BB" w:rsidRDefault="007862BB" w:rsidP="007862BB">
      <w:pPr>
        <w:rPr>
          <w:rFonts w:hint="eastAsia"/>
        </w:rPr>
      </w:pPr>
      <w:r>
        <w:rPr>
          <w:rFonts w:hint="eastAsia"/>
        </w:rPr>
        <w:t xml:space="preserve">　ＥＵより提案された，ＥＵ・キューバ間の政治対話・協力協定に関する交渉の開始への同意を表明した。</w:t>
      </w:r>
    </w:p>
    <w:p w:rsidR="007862BB" w:rsidRDefault="007862BB" w:rsidP="007862BB"/>
    <w:p w:rsidR="007862BB" w:rsidRDefault="007862BB" w:rsidP="007862BB">
      <w:pPr>
        <w:rPr>
          <w:rFonts w:hint="eastAsia"/>
        </w:rPr>
      </w:pPr>
      <w:r>
        <w:rPr>
          <w:rFonts w:hint="eastAsia"/>
        </w:rPr>
        <w:t>３　パナマにて拿捕された北朝鮮籍船の事案に関する国連の報告書の公表</w:t>
      </w:r>
    </w:p>
    <w:p w:rsidR="007862BB" w:rsidRDefault="007862BB" w:rsidP="007862BB">
      <w:pPr>
        <w:rPr>
          <w:rFonts w:hint="eastAsia"/>
        </w:rPr>
      </w:pPr>
      <w:r>
        <w:rPr>
          <w:rFonts w:hint="eastAsia"/>
        </w:rPr>
        <w:t xml:space="preserve">　１１日，マイアミ・ヘラルドは国連安保理北朝鮮制裁委員会の専門家パネルがまとめた年次報告書につき報じた。それによれば，同報告書は本件に関するキューバ側の説明を却下し，拿捕された北朝鮮籍船の積荷は安保理の制裁措置に違反していると明確に述べたが，本件決議違反に関わったキューバ及び北朝鮮の主体に対する制裁については何ら勧告していない。</w:t>
      </w:r>
    </w:p>
    <w:p w:rsidR="007862BB" w:rsidRDefault="007862BB" w:rsidP="007862BB"/>
    <w:p w:rsidR="007862BB" w:rsidRDefault="007862BB" w:rsidP="007862BB">
      <w:pPr>
        <w:rPr>
          <w:rFonts w:hint="eastAsia"/>
        </w:rPr>
      </w:pPr>
      <w:r>
        <w:rPr>
          <w:rFonts w:hint="eastAsia"/>
        </w:rPr>
        <w:t>４　ディアスカネル国家評議会第一副議長のチリ訪問</w:t>
      </w:r>
    </w:p>
    <w:p w:rsidR="007862BB" w:rsidRDefault="007862BB" w:rsidP="007862BB">
      <w:pPr>
        <w:rPr>
          <w:rFonts w:hint="eastAsia"/>
        </w:rPr>
      </w:pPr>
      <w:r>
        <w:rPr>
          <w:rFonts w:hint="eastAsia"/>
        </w:rPr>
        <w:t xml:space="preserve">　ディアスカネル第一副議長は，大統領就任式に出席するため，チリを訪問し，１１日午</w:t>
      </w:r>
      <w:r>
        <w:rPr>
          <w:rFonts w:hint="eastAsia"/>
        </w:rPr>
        <w:lastRenderedPageBreak/>
        <w:t>前，バチェレ大統領と会談した。</w:t>
      </w:r>
    </w:p>
    <w:p w:rsidR="007862BB" w:rsidRDefault="007862BB" w:rsidP="007862BB"/>
    <w:p w:rsidR="007862BB" w:rsidRDefault="007862BB" w:rsidP="007862BB">
      <w:pPr>
        <w:rPr>
          <w:rFonts w:hint="eastAsia"/>
        </w:rPr>
      </w:pPr>
      <w:r>
        <w:rPr>
          <w:rFonts w:hint="eastAsia"/>
        </w:rPr>
        <w:t>５　ケリー国務長官がアラン・グロス問題に言及</w:t>
      </w:r>
    </w:p>
    <w:p w:rsidR="007862BB" w:rsidRDefault="007862BB" w:rsidP="007862BB">
      <w:pPr>
        <w:rPr>
          <w:rFonts w:hint="eastAsia"/>
        </w:rPr>
      </w:pPr>
      <w:r>
        <w:rPr>
          <w:rFonts w:hint="eastAsia"/>
        </w:rPr>
        <w:t xml:space="preserve">　１２日，ケリー国務長官は下院の公聴会において，アラン・グロス氏の解放に向けて，いくつかのアイデアを有していると発言した。</w:t>
      </w:r>
    </w:p>
    <w:p w:rsidR="007862BB" w:rsidRDefault="007862BB" w:rsidP="007862BB"/>
    <w:p w:rsidR="007862BB" w:rsidRDefault="007862BB" w:rsidP="007862BB">
      <w:pPr>
        <w:rPr>
          <w:rFonts w:hint="eastAsia"/>
        </w:rPr>
      </w:pPr>
      <w:r>
        <w:rPr>
          <w:rFonts w:hint="eastAsia"/>
        </w:rPr>
        <w:t>６　ロドリゲス外相のファビウス仏外相との会談</w:t>
      </w:r>
    </w:p>
    <w:p w:rsidR="007862BB" w:rsidRDefault="007862BB" w:rsidP="007862BB">
      <w:pPr>
        <w:rPr>
          <w:rFonts w:hint="eastAsia"/>
        </w:rPr>
      </w:pPr>
      <w:r>
        <w:rPr>
          <w:rFonts w:hint="eastAsia"/>
        </w:rPr>
        <w:t xml:space="preserve">　１５日午後，ロドリゲス外務大臣はパリでファビウス・フランス外務大臣と会談を行った。会談後の記者会見は行われなかったが，報道によれば，キューバとＥＵの間で近く行われる交渉について話し合ったとみられている。</w:t>
      </w:r>
    </w:p>
    <w:p w:rsidR="007862BB" w:rsidRDefault="007862BB" w:rsidP="007862BB"/>
    <w:p w:rsidR="007862BB" w:rsidRDefault="007862BB" w:rsidP="007862BB">
      <w:pPr>
        <w:rPr>
          <w:rFonts w:hint="eastAsia"/>
        </w:rPr>
      </w:pPr>
      <w:r>
        <w:rPr>
          <w:rFonts w:hint="eastAsia"/>
        </w:rPr>
        <w:t>７　ロドリゲス外相のアフリカ諸国訪問</w:t>
      </w:r>
    </w:p>
    <w:p w:rsidR="007862BB" w:rsidRDefault="007862BB" w:rsidP="007862BB">
      <w:pPr>
        <w:rPr>
          <w:rFonts w:hint="eastAsia"/>
        </w:rPr>
      </w:pPr>
      <w:r>
        <w:rPr>
          <w:rFonts w:hint="eastAsia"/>
        </w:rPr>
        <w:t xml:space="preserve">　１８日から２４日にかけ，当地紙グランマ等がロドリゲス外相のアフリカ諸国訪問につき報じた。同報道によれば，ロドリゲス外相はナイジェリア，ジブチ，ガーナ等を訪問し，ナイジェリアではジョナサン大統領及びワリ外相と，ジブチではゲレ大統領及びユスフ外相と，ガーナではマハマ大統領及びテテ外相等と会談した。</w:t>
      </w:r>
    </w:p>
    <w:p w:rsidR="007862BB" w:rsidRDefault="007862BB" w:rsidP="007862BB"/>
    <w:p w:rsidR="007862BB" w:rsidRDefault="007862BB" w:rsidP="007862BB">
      <w:pPr>
        <w:rPr>
          <w:rFonts w:hint="eastAsia"/>
        </w:rPr>
      </w:pPr>
      <w:r>
        <w:rPr>
          <w:rFonts w:hint="eastAsia"/>
        </w:rPr>
        <w:t>８　ファビウス仏外相がキューバ訪問の意向を表明</w:t>
      </w:r>
    </w:p>
    <w:p w:rsidR="007862BB" w:rsidRDefault="007862BB" w:rsidP="007862BB">
      <w:pPr>
        <w:rPr>
          <w:rFonts w:hint="eastAsia"/>
        </w:rPr>
      </w:pPr>
      <w:r>
        <w:rPr>
          <w:rFonts w:hint="eastAsia"/>
        </w:rPr>
        <w:t xml:space="preserve">　１９日，ファビウス仏外相は，記者会見で，近くキューバを訪問する意向を明らかにした。</w:t>
      </w:r>
    </w:p>
    <w:p w:rsidR="007862BB" w:rsidRDefault="007862BB" w:rsidP="007862BB"/>
    <w:p w:rsidR="007862BB" w:rsidRDefault="007862BB" w:rsidP="007862BB">
      <w:pPr>
        <w:rPr>
          <w:rFonts w:hint="eastAsia"/>
        </w:rPr>
      </w:pPr>
      <w:r>
        <w:rPr>
          <w:rFonts w:hint="eastAsia"/>
        </w:rPr>
        <w:t>９　ロドリゲス外相のコスタリカ訪問</w:t>
      </w:r>
    </w:p>
    <w:p w:rsidR="007862BB" w:rsidRDefault="007862BB" w:rsidP="007862BB">
      <w:pPr>
        <w:rPr>
          <w:rFonts w:hint="eastAsia"/>
        </w:rPr>
      </w:pPr>
      <w:r>
        <w:rPr>
          <w:rFonts w:hint="eastAsia"/>
        </w:rPr>
        <w:t xml:space="preserve">　ロドリゲス外相は，２６日にコスタリカで開催されたＣＥＬＡＣトロイカ非公式外相会合に出席するため，コスタリカを訪問した。</w:t>
      </w:r>
    </w:p>
    <w:p w:rsidR="007862BB" w:rsidRDefault="007862BB" w:rsidP="007862BB"/>
    <w:p w:rsidR="007862BB" w:rsidRDefault="007862BB" w:rsidP="007862BB">
      <w:pPr>
        <w:rPr>
          <w:rFonts w:hint="eastAsia"/>
        </w:rPr>
      </w:pPr>
      <w:r>
        <w:rPr>
          <w:rFonts w:hint="eastAsia"/>
        </w:rPr>
        <w:t>１０　ズン・ベトナム首相のキューバ訪問</w:t>
      </w:r>
    </w:p>
    <w:p w:rsidR="007862BB" w:rsidRDefault="007862BB" w:rsidP="007862BB">
      <w:pPr>
        <w:rPr>
          <w:rFonts w:hint="eastAsia"/>
        </w:rPr>
      </w:pPr>
      <w:r>
        <w:rPr>
          <w:rFonts w:hint="eastAsia"/>
        </w:rPr>
        <w:t>（１）２６日から２８日にかけ，ズン・ベトナム首相がキューバを公式訪問し，ディアスカネル国家評議会第一副議長，ラソ人民権力全国議会議長，フィデル前国家評議会議長及びラウル国家評議会議長と会談した。</w:t>
      </w:r>
    </w:p>
    <w:p w:rsidR="007862BB" w:rsidRDefault="007862BB" w:rsidP="007862BB">
      <w:pPr>
        <w:rPr>
          <w:rFonts w:hint="eastAsia"/>
        </w:rPr>
      </w:pPr>
      <w:r>
        <w:rPr>
          <w:rFonts w:hint="eastAsia"/>
        </w:rPr>
        <w:t>（２）今時訪問中に，ベトナムとキューバの間で，二国間の中期経済アジェンダ及びバイオテクノロジー及び製薬分野での協力に向けた覚書が署名された。</w:t>
      </w:r>
    </w:p>
    <w:p w:rsidR="007862BB" w:rsidRDefault="007862BB" w:rsidP="007862BB"/>
    <w:p w:rsidR="007862BB" w:rsidRDefault="007862BB" w:rsidP="007862BB">
      <w:pPr>
        <w:rPr>
          <w:rFonts w:hint="eastAsia"/>
        </w:rPr>
      </w:pPr>
      <w:r>
        <w:rPr>
          <w:rFonts w:hint="eastAsia"/>
        </w:rPr>
        <w:t>１１　要人来訪</w:t>
      </w:r>
    </w:p>
    <w:p w:rsidR="007862BB" w:rsidRDefault="007862BB" w:rsidP="007862BB">
      <w:pPr>
        <w:rPr>
          <w:rFonts w:hint="eastAsia"/>
        </w:rPr>
      </w:pPr>
      <w:r>
        <w:rPr>
          <w:rFonts w:hint="eastAsia"/>
        </w:rPr>
        <w:t xml:space="preserve">　ズン・ベトナム首相</w:t>
      </w:r>
    </w:p>
    <w:p w:rsidR="007862BB" w:rsidRDefault="007862BB" w:rsidP="007862BB"/>
    <w:p w:rsidR="007862BB" w:rsidRDefault="007862BB" w:rsidP="007862BB">
      <w:pPr>
        <w:rPr>
          <w:rFonts w:hint="eastAsia"/>
        </w:rPr>
      </w:pPr>
    </w:p>
    <w:p w:rsidR="007862BB" w:rsidRDefault="007862BB" w:rsidP="007862BB">
      <w:pPr>
        <w:rPr>
          <w:rFonts w:hint="eastAsia"/>
        </w:rPr>
      </w:pPr>
      <w:bookmarkStart w:id="0" w:name="_GoBack"/>
      <w:bookmarkEnd w:id="0"/>
      <w:r>
        <w:rPr>
          <w:rFonts w:hint="eastAsia"/>
        </w:rPr>
        <w:lastRenderedPageBreak/>
        <w:t>１２　要人往訪</w:t>
      </w:r>
    </w:p>
    <w:p w:rsidR="007862BB" w:rsidRDefault="007862BB" w:rsidP="007862BB">
      <w:pPr>
        <w:rPr>
          <w:rFonts w:hint="eastAsia"/>
        </w:rPr>
      </w:pPr>
      <w:r>
        <w:rPr>
          <w:rFonts w:hint="eastAsia"/>
        </w:rPr>
        <w:t>（１）ラウル議長のベネズエラ訪問</w:t>
      </w:r>
    </w:p>
    <w:p w:rsidR="007862BB" w:rsidRDefault="007862BB" w:rsidP="007862BB">
      <w:pPr>
        <w:rPr>
          <w:rFonts w:hint="eastAsia"/>
        </w:rPr>
      </w:pPr>
      <w:r>
        <w:rPr>
          <w:rFonts w:hint="eastAsia"/>
        </w:rPr>
        <w:t>（２）ディアスカネル第一副議長のチリ訪問</w:t>
      </w:r>
    </w:p>
    <w:p w:rsidR="007862BB" w:rsidRDefault="007862BB" w:rsidP="007862BB">
      <w:pPr>
        <w:rPr>
          <w:rFonts w:hint="eastAsia"/>
        </w:rPr>
      </w:pPr>
      <w:r>
        <w:rPr>
          <w:rFonts w:hint="eastAsia"/>
        </w:rPr>
        <w:t>（３）ロドリゲス外相のフランス訪問</w:t>
      </w:r>
    </w:p>
    <w:p w:rsidR="007862BB" w:rsidRDefault="007862BB" w:rsidP="007862BB">
      <w:pPr>
        <w:rPr>
          <w:rFonts w:hint="eastAsia"/>
        </w:rPr>
      </w:pPr>
      <w:r>
        <w:rPr>
          <w:rFonts w:hint="eastAsia"/>
        </w:rPr>
        <w:t>（４）ロドリゲス外相のナイジェリア，ジブチ，ガーナ等訪問</w:t>
      </w:r>
    </w:p>
    <w:p w:rsidR="00A24D8D" w:rsidRDefault="007862BB" w:rsidP="007862BB">
      <w:r>
        <w:rPr>
          <w:rFonts w:hint="eastAsia"/>
        </w:rPr>
        <w:t>（５）ロドリゲス外相のコスタリカ訪問（了）</w:t>
      </w:r>
    </w:p>
    <w:sectPr w:rsidR="00A24D8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2BB"/>
    <w:rsid w:val="007862BB"/>
    <w:rsid w:val="00A24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365</Words>
  <Characters>2082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情報通信課</cp:lastModifiedBy>
  <cp:revision>1</cp:revision>
  <dcterms:created xsi:type="dcterms:W3CDTF">2014-04-03T07:52:00Z</dcterms:created>
  <dcterms:modified xsi:type="dcterms:W3CDTF">2014-04-03T07:59:00Z</dcterms:modified>
</cp:coreProperties>
</file>